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spacing w:before="0" w:lineRule="auto"/>
        <w:contextualSpacing w:val="0"/>
      </w:pPr>
      <w:r w:rsidDel="00000000" w:rsidR="00000000" w:rsidRPr="00000000">
        <w:rPr>
          <w:rFonts w:ascii="Trebuchet MS" w:cs="Trebuchet MS" w:eastAsia="Trebuchet MS" w:hAnsi="Trebuchet MS"/>
          <w:b w:val="1"/>
          <w:smallCaps w:val="1"/>
          <w:color w:val="000000"/>
          <w:sz w:val="36"/>
          <w:szCs w:val="36"/>
          <w:u w:val="single"/>
          <w:vertAlign w:val="baseline"/>
          <w:rtl w:val="0"/>
        </w:rPr>
        <w:t xml:space="preserve">Bike Committee Weekly Meeting Agenda</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-100329</wp:posOffset>
            </wp:positionH>
            <wp:positionV relativeFrom="paragraph">
              <wp:posOffset>-89534</wp:posOffset>
            </wp:positionV>
            <wp:extent cx="1002665" cy="1445895"/>
            <wp:effectExtent b="0" l="0" r="0" t="0"/>
            <wp:wrapSquare wrapText="bothSides" distB="0" distT="0" distL="114300" distR="11430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1002665" cy="1445895"/>
                    </a:xfrm>
                    <a:prstGeom prst="rect"/>
                    <a:ln/>
                  </pic:spPr>
                </pic:pic>
              </a:graphicData>
            </a:graphic>
          </wp:anchor>
        </w:drawing>
      </w:r>
    </w:p>
    <w:p w:rsidR="00000000" w:rsidDel="00000000" w:rsidP="00000000" w:rsidRDefault="00000000" w:rsidRPr="00000000">
      <w:pPr>
        <w:pStyle w:val="Heading2"/>
        <w:spacing w:before="0" w:lineRule="auto"/>
        <w:contextualSpacing w:val="0"/>
      </w:pPr>
      <w:r w:rsidDel="00000000" w:rsidR="00000000" w:rsidRPr="00000000">
        <w:rPr>
          <w:rFonts w:ascii="Trebuchet MS" w:cs="Trebuchet MS" w:eastAsia="Trebuchet MS" w:hAnsi="Trebuchet MS"/>
          <w:b w:val="0"/>
          <w:color w:val="000000"/>
          <w:sz w:val="28"/>
          <w:szCs w:val="28"/>
          <w:vertAlign w:val="baseline"/>
          <w:rtl w:val="0"/>
        </w:rPr>
        <w:t xml:space="preserve">Associated Students </w:t>
      </w:r>
    </w:p>
    <w:p w:rsidR="00000000" w:rsidDel="00000000" w:rsidP="00000000" w:rsidRDefault="00000000" w:rsidRPr="00000000">
      <w:pPr>
        <w:spacing w:after="0" w:before="0" w:line="240" w:lineRule="auto"/>
        <w:contextualSpacing w:val="0"/>
      </w:pPr>
      <w:r w:rsidDel="00000000" w:rsidR="00000000" w:rsidRPr="00000000">
        <w:rPr>
          <w:rFonts w:ascii="Trebuchet MS" w:cs="Trebuchet MS" w:eastAsia="Trebuchet MS" w:hAnsi="Trebuchet MS"/>
          <w:b w:val="0"/>
          <w:sz w:val="24"/>
          <w:szCs w:val="24"/>
          <w:vertAlign w:val="baseline"/>
          <w:rtl w:val="0"/>
        </w:rPr>
        <w:t xml:space="preserve">November 2, 2016 3:30pm</w:t>
      </w:r>
    </w:p>
    <w:p w:rsidR="00000000" w:rsidDel="00000000" w:rsidP="00000000" w:rsidRDefault="00000000" w:rsidRPr="00000000">
      <w:pPr>
        <w:spacing w:after="0" w:before="0" w:line="240" w:lineRule="auto"/>
        <w:contextualSpacing w:val="0"/>
      </w:pPr>
      <w:r w:rsidDel="00000000" w:rsidR="00000000" w:rsidRPr="00000000">
        <w:rPr>
          <w:rFonts w:ascii="Trebuchet MS" w:cs="Trebuchet MS" w:eastAsia="Trebuchet MS" w:hAnsi="Trebuchet MS"/>
          <w:b w:val="0"/>
          <w:sz w:val="24"/>
          <w:szCs w:val="24"/>
          <w:vertAlign w:val="baseline"/>
          <w:rtl w:val="0"/>
        </w:rPr>
        <w:t xml:space="preserve">Bike Committee Office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u w:val="single"/>
          <w:vertAlign w:val="baseline"/>
          <w:rtl w:val="0"/>
        </w:rPr>
        <w:t xml:space="preserve">CALL TO ORDER 3:35</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A. MEETING BUSINESS</w:t>
      </w:r>
      <w:r w:rsidDel="00000000" w:rsidR="00000000" w:rsidRPr="00000000">
        <w:rPr>
          <w:rtl w:val="0"/>
        </w:rPr>
      </w:r>
    </w:p>
    <w:p w:rsidR="00000000" w:rsidDel="00000000" w:rsidP="00000000" w:rsidRDefault="00000000" w:rsidRPr="00000000">
      <w:pPr>
        <w:numPr>
          <w:ilvl w:val="0"/>
          <w:numId w:val="5"/>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Roll Call </w:t>
      </w:r>
      <w:r w:rsidDel="00000000" w:rsidR="00000000" w:rsidRPr="00000000">
        <w:rPr>
          <w:rtl w:val="0"/>
        </w:rPr>
      </w:r>
    </w:p>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tbl>
      <w:tblPr>
        <w:tblStyle w:val="Table1"/>
        <w:bidiVisual w:val="0"/>
        <w:tblW w:w="8856.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pPr>
              <w:spacing w:after="0" w:line="240" w:lineRule="auto"/>
              <w:contextualSpacing w:val="0"/>
              <w:jc w:val="center"/>
            </w:pPr>
            <w:r w:rsidDel="00000000" w:rsidR="00000000" w:rsidRPr="00000000">
              <w:rPr>
                <w:b w:val="1"/>
                <w:vertAlign w:val="baseline"/>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after="0" w:line="240" w:lineRule="auto"/>
              <w:contextualSpacing w:val="0"/>
              <w:jc w:val="center"/>
            </w:pPr>
            <w:r w:rsidDel="00000000" w:rsidR="00000000" w:rsidRPr="00000000">
              <w:rPr>
                <w:b w:val="1"/>
                <w:vertAlign w:val="baseline"/>
                <w:rtl w:val="0"/>
              </w:rPr>
              <w:t xml:space="preserve">Note:</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 absent (excused/not excused)</w:t>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arrived late (time)</w:t>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departed early (time)</w:t>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proxy (full 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after="0" w:line="240" w:lineRule="auto"/>
              <w:contextualSpacing w:val="0"/>
              <w:jc w:val="center"/>
            </w:pPr>
            <w:r w:rsidDel="00000000" w:rsidR="00000000" w:rsidRPr="00000000">
              <w:rPr>
                <w:b w:val="1"/>
                <w:vertAlign w:val="baseline"/>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after="0" w:line="240" w:lineRule="auto"/>
              <w:contextualSpacing w:val="0"/>
              <w:jc w:val="center"/>
            </w:pPr>
            <w:r w:rsidDel="00000000" w:rsidR="00000000" w:rsidRPr="00000000">
              <w:rPr>
                <w:b w:val="1"/>
                <w:vertAlign w:val="baseline"/>
                <w:rtl w:val="0"/>
              </w:rPr>
              <w:t xml:space="preserve">Note:</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absent (excused/not excused)</w:t>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arrived late (time)</w:t>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departed early (time)</w:t>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proxy (full name)</w:t>
            </w:r>
            <w:r w:rsidDel="00000000" w:rsidR="00000000" w:rsidRPr="00000000">
              <w:rPr>
                <w:rtl w:val="0"/>
              </w:rPr>
            </w:r>
          </w:p>
        </w:tc>
      </w:tr>
      <w:tr>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Kevin Jin</w:t>
            </w:r>
          </w:p>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Chair</w:t>
            </w:r>
          </w:p>
        </w:tc>
        <w:tc>
          <w:tcPr>
            <w:shd w:fill="f3f3f3"/>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18"/>
                <w:szCs w:val="18"/>
                <w:vertAlign w:val="baseline"/>
                <w:rtl w:val="0"/>
              </w:rPr>
              <w:t xml:space="preserve">Present</w:t>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Eric Boessenecker</w:t>
            </w:r>
          </w:p>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Educational Officer</w:t>
            </w:r>
          </w:p>
        </w:tc>
        <w:tc>
          <w:tcPr>
            <w:shd w:fill="f3f3f3"/>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18"/>
                <w:szCs w:val="18"/>
                <w:vertAlign w:val="baseline"/>
                <w:rtl w:val="0"/>
              </w:rPr>
              <w:t xml:space="preserve">Absent (not excused)</w:t>
            </w:r>
          </w:p>
        </w:tc>
      </w:tr>
      <w:tr>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Annie Golay</w:t>
            </w:r>
          </w:p>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Vice Chair</w:t>
            </w:r>
          </w:p>
        </w:tc>
        <w:tc>
          <w:tcPr>
            <w:shd w:fill="f3f3f3"/>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18"/>
                <w:szCs w:val="18"/>
                <w:vertAlign w:val="baseline"/>
                <w:rtl w:val="0"/>
              </w:rPr>
              <w:t xml:space="preserve">Present</w:t>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Angela Ho</w:t>
            </w:r>
          </w:p>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Associate Officer</w:t>
            </w:r>
          </w:p>
        </w:tc>
        <w:tc>
          <w:tcPr>
            <w:shd w:fill="f3f3f3"/>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18"/>
                <w:szCs w:val="18"/>
                <w:vertAlign w:val="baseline"/>
                <w:rtl w:val="0"/>
              </w:rPr>
              <w:t xml:space="preserve">Present</w:t>
            </w:r>
          </w:p>
        </w:tc>
      </w:tr>
      <w:tr>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Tiffany Yeh</w:t>
            </w:r>
          </w:p>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Project Manager</w:t>
            </w:r>
          </w:p>
        </w:tc>
        <w:tc>
          <w:tcPr>
            <w:shd w:fill="f3f3f3"/>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18"/>
                <w:szCs w:val="18"/>
                <w:vertAlign w:val="baseline"/>
                <w:rtl w:val="0"/>
              </w:rPr>
              <w:t xml:space="preserve">Present</w:t>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Daniel Kolosta</w:t>
            </w:r>
          </w:p>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Associate Officer</w:t>
            </w:r>
          </w:p>
        </w:tc>
        <w:tc>
          <w:tcPr>
            <w:shd w:fill="f3f3f3"/>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18"/>
                <w:szCs w:val="18"/>
                <w:vertAlign w:val="baseline"/>
                <w:rtl w:val="0"/>
              </w:rPr>
              <w:t xml:space="preserve">Present</w:t>
            </w:r>
          </w:p>
        </w:tc>
      </w:tr>
      <w:tr>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Rohan Malpure</w:t>
            </w:r>
          </w:p>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Finance Manager</w:t>
            </w:r>
          </w:p>
        </w:tc>
        <w:tc>
          <w:tcPr>
            <w:shd w:fill="f3f3f3"/>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18"/>
                <w:szCs w:val="18"/>
                <w:vertAlign w:val="baseline"/>
                <w:rtl w:val="0"/>
              </w:rPr>
              <w:t xml:space="preserve">Present</w:t>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Ngoc Hoang</w:t>
            </w:r>
          </w:p>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Associate Officer</w:t>
            </w:r>
          </w:p>
        </w:tc>
        <w:tc>
          <w:tcPr>
            <w:shd w:fill="f3f3f3"/>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18"/>
                <w:szCs w:val="18"/>
                <w:vertAlign w:val="baseline"/>
                <w:rtl w:val="0"/>
              </w:rPr>
              <w:t xml:space="preserve">Present</w:t>
            </w:r>
          </w:p>
        </w:tc>
      </w:tr>
      <w:tr>
        <w:tc>
          <w:tcPr>
            <w:tcBorders>
              <w:top w:color="000000" w:space="0" w:sz="4" w:val="single"/>
              <w:left w:color="000000" w:space="0" w:sz="4" w:val="single"/>
              <w:bottom w:color="000000" w:space="0" w:sz="4" w:val="single"/>
              <w:right w:color="000000" w:space="0" w:sz="4" w:val="single"/>
            </w:tcBorders>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Lianna Nakashima</w:t>
            </w:r>
          </w:p>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Media Coordinator</w:t>
            </w:r>
          </w:p>
        </w:tc>
        <w:tc>
          <w:tcPr>
            <w:tcBorders>
              <w:top w:color="000000" w:space="0" w:sz="4" w:val="single"/>
              <w:left w:color="000000" w:space="0" w:sz="4" w:val="single"/>
              <w:bottom w:color="000000" w:space="0" w:sz="4" w:val="single"/>
              <w:right w:color="000000" w:space="0" w:sz="4" w:val="single"/>
            </w:tcBorders>
            <w:shd w:fill="f3f3f3"/>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18"/>
                <w:szCs w:val="18"/>
                <w:vertAlign w:val="baseline"/>
                <w:rtl w:val="0"/>
              </w:rPr>
              <w:t xml:space="preserve">Present</w:t>
            </w:r>
          </w:p>
        </w:tc>
        <w:tc>
          <w:tcPr>
            <w:tcBorders>
              <w:top w:color="000000" w:space="0" w:sz="4" w:val="single"/>
              <w:left w:color="000000" w:space="0" w:sz="4" w:val="single"/>
              <w:bottom w:color="000000" w:space="0" w:sz="4" w:val="single"/>
              <w:right w:color="000000" w:space="0" w:sz="4" w:val="single"/>
            </w:tcBorders>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Navpreet Khabra</w:t>
            </w:r>
          </w:p>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Associate Officer </w:t>
            </w:r>
          </w:p>
        </w:tc>
        <w:tc>
          <w:tcPr>
            <w:tcBorders>
              <w:top w:color="000000" w:space="0" w:sz="4" w:val="single"/>
              <w:left w:color="000000" w:space="0" w:sz="4" w:val="single"/>
              <w:bottom w:color="000000" w:space="0" w:sz="4" w:val="single"/>
              <w:right w:color="000000" w:space="0" w:sz="4" w:val="single"/>
            </w:tcBorders>
            <w:shd w:fill="f3f3f3"/>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18"/>
                <w:szCs w:val="18"/>
                <w:vertAlign w:val="baseline"/>
                <w:rtl w:val="0"/>
              </w:rPr>
              <w:t xml:space="preserve">Late (3:42pm)</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Jorge Sandoval</w:t>
            </w:r>
          </w:p>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Admin Coordinator</w:t>
            </w:r>
          </w:p>
        </w:tc>
        <w:tc>
          <w:tcPr>
            <w:tcBorders>
              <w:top w:color="000000" w:space="0" w:sz="4" w:val="single"/>
              <w:left w:color="000000" w:space="0" w:sz="4" w:val="single"/>
              <w:bottom w:color="000000" w:space="0" w:sz="4" w:val="single"/>
              <w:right w:color="000000" w:space="0" w:sz="4" w:val="single"/>
            </w:tcBorders>
            <w:shd w:fill="f3f3f3"/>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18"/>
                <w:szCs w:val="18"/>
                <w:vertAlign w:val="baseline"/>
                <w:rtl w:val="0"/>
              </w:rPr>
              <w:t xml:space="preserve">Present</w:t>
            </w:r>
          </w:p>
        </w:tc>
        <w:tc>
          <w:tcPr>
            <w:tcBorders>
              <w:top w:color="000000" w:space="0" w:sz="4" w:val="single"/>
              <w:left w:color="000000" w:space="0" w:sz="4" w:val="single"/>
              <w:bottom w:color="000000" w:space="0" w:sz="4" w:val="single"/>
              <w:right w:color="000000" w:space="0" w:sz="4" w:val="single"/>
            </w:tcBorders>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Sarah Siedschlag</w:t>
            </w:r>
          </w:p>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Advisor</w:t>
            </w:r>
          </w:p>
        </w:tc>
        <w:tc>
          <w:tcPr>
            <w:tcBorders>
              <w:top w:color="000000" w:space="0" w:sz="4" w:val="single"/>
              <w:left w:color="000000" w:space="0" w:sz="4" w:val="single"/>
              <w:bottom w:color="000000" w:space="0" w:sz="4" w:val="single"/>
              <w:right w:color="000000" w:space="0" w:sz="4" w:val="single"/>
            </w:tcBorders>
            <w:shd w:fill="f3f3f3"/>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18"/>
                <w:szCs w:val="18"/>
                <w:vertAlign w:val="baseline"/>
                <w:rtl w:val="0"/>
              </w:rPr>
              <w:t xml:space="preserve">Present</w:t>
            </w:r>
          </w:p>
        </w:tc>
      </w:tr>
    </w:tbl>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numPr>
          <w:ilvl w:val="0"/>
          <w:numId w:val="5"/>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Acceptance of Excused Absences and Proxies </w:t>
      </w:r>
      <w:r w:rsidDel="00000000" w:rsidR="00000000" w:rsidRPr="00000000">
        <w:rPr>
          <w:rtl w:val="0"/>
        </w:rPr>
      </w:r>
    </w:p>
    <w:p w:rsidR="00000000" w:rsidDel="00000000" w:rsidP="00000000" w:rsidRDefault="00000000" w:rsidRPr="00000000">
      <w:pPr>
        <w:spacing w:after="0" w:before="0" w:line="240" w:lineRule="auto"/>
        <w:ind w:left="1080" w:firstLine="0"/>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MOTION/SECOND: Jin/Golay</w:t>
      </w:r>
      <w:r w:rsidDel="00000000" w:rsidR="00000000" w:rsidRPr="00000000">
        <w:rPr>
          <w:rtl w:val="0"/>
        </w:rPr>
      </w:r>
    </w:p>
    <w:p w:rsidR="00000000" w:rsidDel="00000000" w:rsidP="00000000" w:rsidRDefault="00000000" w:rsidRPr="00000000">
      <w:pPr>
        <w:spacing w:after="0" w:before="0" w:line="240" w:lineRule="auto"/>
        <w:ind w:left="1080" w:firstLine="0"/>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 to accept excused absences and proxies</w:t>
      </w:r>
      <w:r w:rsidDel="00000000" w:rsidR="00000000" w:rsidRPr="00000000">
        <w:rPr>
          <w:rtl w:val="0"/>
        </w:rPr>
      </w:r>
    </w:p>
    <w:p w:rsidR="00000000" w:rsidDel="00000000" w:rsidP="00000000" w:rsidRDefault="00000000" w:rsidRPr="00000000">
      <w:pPr>
        <w:spacing w:after="0" w:before="0" w:line="240" w:lineRule="auto"/>
        <w:ind w:left="1080" w:firstLine="0"/>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ACTION: Vote: Consent</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B. PUBLIC FORUM</w:t>
      </w:r>
      <w:r w:rsidDel="00000000" w:rsidR="00000000" w:rsidRPr="00000000">
        <w:rPr>
          <w:rtl w:val="0"/>
        </w:rPr>
      </w:r>
    </w:p>
    <w:p w:rsidR="00000000" w:rsidDel="00000000" w:rsidP="00000000" w:rsidRDefault="00000000" w:rsidRPr="00000000">
      <w:pPr>
        <w:numPr>
          <w:ilvl w:val="1"/>
          <w:numId w:val="1"/>
        </w:numPr>
        <w:spacing w:after="0" w:line="240" w:lineRule="auto"/>
        <w:ind w:left="1080" w:hanging="360"/>
        <w:rPr>
          <w:sz w:val="24"/>
          <w:szCs w:val="24"/>
        </w:rPr>
      </w:pPr>
      <w:r w:rsidDel="00000000" w:rsidR="00000000" w:rsidRPr="00000000">
        <w:rPr>
          <w:sz w:val="24"/>
          <w:szCs w:val="24"/>
          <w:vertAlign w:val="baseline"/>
          <w:rtl w:val="0"/>
        </w:rPr>
        <w:t xml:space="preserve">General Announcements</w:t>
      </w:r>
    </w:p>
    <w:p w:rsidR="00000000" w:rsidDel="00000000" w:rsidP="00000000" w:rsidRDefault="00000000" w:rsidRPr="00000000">
      <w:pPr>
        <w:numPr>
          <w:ilvl w:val="1"/>
          <w:numId w:val="1"/>
        </w:numPr>
        <w:spacing w:after="0" w:line="240" w:lineRule="auto"/>
        <w:ind w:left="1080" w:hanging="360"/>
        <w:rPr>
          <w:sz w:val="24"/>
          <w:szCs w:val="24"/>
        </w:rPr>
      </w:pPr>
      <w:r w:rsidDel="00000000" w:rsidR="00000000" w:rsidRPr="00000000">
        <w:rPr>
          <w:sz w:val="24"/>
          <w:szCs w:val="24"/>
          <w:vertAlign w:val="baseline"/>
          <w:rtl w:val="0"/>
        </w:rPr>
        <w:t xml:space="preserve">Appreciations/Concerns</w:t>
      </w:r>
    </w:p>
    <w:p w:rsidR="00000000" w:rsidDel="00000000" w:rsidP="00000000" w:rsidRDefault="00000000" w:rsidRPr="00000000">
      <w:pPr>
        <w:numPr>
          <w:ilvl w:val="1"/>
          <w:numId w:val="1"/>
        </w:numPr>
        <w:spacing w:after="0" w:line="240" w:lineRule="auto"/>
        <w:ind w:left="1080" w:hanging="360"/>
        <w:rPr>
          <w:sz w:val="24"/>
          <w:szCs w:val="24"/>
        </w:rPr>
      </w:pPr>
      <w:r w:rsidDel="00000000" w:rsidR="00000000" w:rsidRPr="00000000">
        <w:rPr>
          <w:sz w:val="24"/>
          <w:szCs w:val="24"/>
          <w:vertAlign w:val="baseline"/>
          <w:rtl w:val="0"/>
        </w:rPr>
        <w:t xml:space="preserve">Request to have item added to today’s agenda</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B. Committee Business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D. REPORTS  </w:t>
      </w:r>
      <w:r w:rsidDel="00000000" w:rsidR="00000000" w:rsidRPr="00000000">
        <w:rPr>
          <w:rtl w:val="0"/>
        </w:rPr>
      </w:r>
    </w:p>
    <w:p w:rsidR="00000000" w:rsidDel="00000000" w:rsidP="00000000" w:rsidRDefault="00000000" w:rsidRPr="00000000">
      <w:pPr>
        <w:numPr>
          <w:ilvl w:val="0"/>
          <w:numId w:val="2"/>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Advisor Report</w:t>
      </w:r>
      <w:r w:rsidDel="00000000" w:rsidR="00000000" w:rsidRPr="00000000">
        <w:rPr>
          <w:rtl w:val="0"/>
        </w:rPr>
      </w:r>
    </w:p>
    <w:p w:rsidR="00000000" w:rsidDel="00000000" w:rsidP="00000000" w:rsidRDefault="00000000" w:rsidRPr="00000000">
      <w:pPr>
        <w:numPr>
          <w:ilvl w:val="0"/>
          <w:numId w:val="2"/>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Associate Officer(s) Report</w:t>
      </w:r>
      <w:r w:rsidDel="00000000" w:rsidR="00000000" w:rsidRPr="00000000">
        <w:rPr>
          <w:rtl w:val="0"/>
        </w:rPr>
      </w:r>
    </w:p>
    <w:p w:rsidR="00000000" w:rsidDel="00000000" w:rsidP="00000000" w:rsidRDefault="00000000" w:rsidRPr="00000000">
      <w:pPr>
        <w:numPr>
          <w:ilvl w:val="0"/>
          <w:numId w:val="2"/>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Administrative Officer Report </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Using google docs for minutes </w:t>
      </w:r>
    </w:p>
    <w:p w:rsidR="00000000" w:rsidDel="00000000" w:rsidP="00000000" w:rsidRDefault="00000000" w:rsidRPr="00000000">
      <w:pPr>
        <w:numPr>
          <w:ilvl w:val="2"/>
          <w:numId w:val="2"/>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For senate, send as a pdf/word doc</w:t>
      </w:r>
    </w:p>
    <w:p w:rsidR="00000000" w:rsidDel="00000000" w:rsidP="00000000" w:rsidRDefault="00000000" w:rsidRPr="00000000">
      <w:pPr>
        <w:numPr>
          <w:ilvl w:val="0"/>
          <w:numId w:val="2"/>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Education Officer Report</w:t>
      </w:r>
      <w:r w:rsidDel="00000000" w:rsidR="00000000" w:rsidRPr="00000000">
        <w:rPr>
          <w:rtl w:val="0"/>
        </w:rPr>
      </w:r>
    </w:p>
    <w:p w:rsidR="00000000" w:rsidDel="00000000" w:rsidP="00000000" w:rsidRDefault="00000000" w:rsidRPr="00000000">
      <w:pPr>
        <w:numPr>
          <w:ilvl w:val="0"/>
          <w:numId w:val="2"/>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Project Manager Report </w:t>
      </w:r>
      <w:r w:rsidDel="00000000" w:rsidR="00000000" w:rsidRPr="00000000">
        <w:rPr>
          <w:rtl w:val="0"/>
        </w:rPr>
      </w:r>
    </w:p>
    <w:p w:rsidR="00000000" w:rsidDel="00000000" w:rsidP="00000000" w:rsidRDefault="00000000" w:rsidRPr="00000000">
      <w:pPr>
        <w:numPr>
          <w:ilvl w:val="0"/>
          <w:numId w:val="2"/>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Media Coordinator Report</w:t>
      </w:r>
      <w:r w:rsidDel="00000000" w:rsidR="00000000" w:rsidRPr="00000000">
        <w:rPr>
          <w:rtl w:val="0"/>
        </w:rPr>
      </w:r>
    </w:p>
    <w:p w:rsidR="00000000" w:rsidDel="00000000" w:rsidP="00000000" w:rsidRDefault="00000000" w:rsidRPr="00000000">
      <w:pPr>
        <w:numPr>
          <w:ilvl w:val="0"/>
          <w:numId w:val="2"/>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Finance Manager Report</w:t>
      </w:r>
      <w:r w:rsidDel="00000000" w:rsidR="00000000" w:rsidRPr="00000000">
        <w:rPr>
          <w:rtl w:val="0"/>
        </w:rPr>
      </w:r>
    </w:p>
    <w:p w:rsidR="00000000" w:rsidDel="00000000" w:rsidP="00000000" w:rsidRDefault="00000000" w:rsidRPr="00000000">
      <w:pPr>
        <w:numPr>
          <w:ilvl w:val="0"/>
          <w:numId w:val="2"/>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Vice-Chair Report</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Climate Coalition meeting Ellison 3621 1-2pm on Friday</w:t>
      </w:r>
    </w:p>
    <w:p w:rsidR="00000000" w:rsidDel="00000000" w:rsidP="00000000" w:rsidRDefault="00000000" w:rsidRPr="00000000">
      <w:pPr>
        <w:numPr>
          <w:ilvl w:val="2"/>
          <w:numId w:val="2"/>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Sarah will go, Annie will try to go</w:t>
      </w:r>
    </w:p>
    <w:p w:rsidR="00000000" w:rsidDel="00000000" w:rsidP="00000000" w:rsidRDefault="00000000" w:rsidRPr="00000000">
      <w:pPr>
        <w:numPr>
          <w:ilvl w:val="0"/>
          <w:numId w:val="2"/>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Chair Report</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Got data from bike thefts from IV Foot Patrol</w:t>
      </w:r>
    </w:p>
    <w:p w:rsidR="00000000" w:rsidDel="00000000" w:rsidP="00000000" w:rsidRDefault="00000000" w:rsidRPr="00000000">
      <w:pPr>
        <w:numPr>
          <w:ilvl w:val="1"/>
          <w:numId w:val="2"/>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Working with a CompSci major to make a presentation of the data</w:t>
      </w:r>
    </w:p>
    <w:p w:rsidR="00000000" w:rsidDel="00000000" w:rsidP="00000000" w:rsidRDefault="00000000" w:rsidRPr="00000000">
      <w:pPr>
        <w:numPr>
          <w:ilvl w:val="1"/>
          <w:numId w:val="2"/>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Also, a Senator has brought up an idea to make a bike rental program for Isla Vista</w:t>
      </w:r>
    </w:p>
    <w:p w:rsidR="00000000" w:rsidDel="00000000" w:rsidP="00000000" w:rsidRDefault="00000000" w:rsidRPr="00000000">
      <w:pPr>
        <w:numPr>
          <w:ilvl w:val="2"/>
          <w:numId w:val="2"/>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Nakashima wants to know what we are going to do about bikes that never get removed and are probably abandoned by Isla Vista</w:t>
      </w:r>
    </w:p>
    <w:p w:rsidR="00000000" w:rsidDel="00000000" w:rsidP="00000000" w:rsidRDefault="00000000" w:rsidRPr="00000000">
      <w:pPr>
        <w:numPr>
          <w:ilvl w:val="2"/>
          <w:numId w:val="2"/>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Bike abatement will probably resume in Winter once CSO’s will be done training</w:t>
      </w:r>
    </w:p>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E. Old Business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F. New Business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South Hall New Parking lot on North West Corner</w:t>
      </w:r>
      <w:r w:rsidDel="00000000" w:rsidR="00000000" w:rsidRPr="00000000">
        <w:rPr>
          <w:rtl w:val="0"/>
        </w:rPr>
      </w:r>
    </w:p>
    <w:p w:rsidR="00000000" w:rsidDel="00000000" w:rsidP="00000000" w:rsidRDefault="00000000" w:rsidRPr="00000000">
      <w:pPr>
        <w:numPr>
          <w:ilvl w:val="1"/>
          <w:numId w:val="3"/>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Proposal of $12,134.54</w:t>
      </w:r>
    </w:p>
    <w:p w:rsidR="00000000" w:rsidDel="00000000" w:rsidP="00000000" w:rsidRDefault="00000000" w:rsidRPr="00000000">
      <w:pPr>
        <w:numPr>
          <w:ilvl w:val="2"/>
          <w:numId w:val="3"/>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 should add 10% more for extra room in case of extra expenditures</w:t>
      </w:r>
    </w:p>
    <w:p w:rsidR="00000000" w:rsidDel="00000000" w:rsidP="00000000" w:rsidRDefault="00000000" w:rsidRPr="00000000">
      <w:pPr>
        <w:numPr>
          <w:ilvl w:val="1"/>
          <w:numId w:val="3"/>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Quote for Peak Racks </w:t>
      </w:r>
    </w:p>
    <w:p w:rsidR="00000000" w:rsidDel="00000000" w:rsidP="00000000" w:rsidRDefault="00000000" w:rsidRPr="00000000">
      <w:pPr>
        <w:numPr>
          <w:ilvl w:val="1"/>
          <w:numId w:val="3"/>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There will be a plaque on the bike rack that will be coming with it</w:t>
      </w:r>
    </w:p>
    <w:p w:rsidR="00000000" w:rsidDel="00000000" w:rsidP="00000000" w:rsidRDefault="00000000" w:rsidRPr="00000000">
      <w:pPr>
        <w:numPr>
          <w:ilvl w:val="1"/>
          <w:numId w:val="3"/>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141 new bike slots</w:t>
      </w:r>
    </w:p>
    <w:p w:rsidR="00000000" w:rsidDel="00000000" w:rsidP="00000000" w:rsidRDefault="00000000" w:rsidRPr="00000000">
      <w:pPr>
        <w:spacing w:after="0" w:before="0" w:line="240" w:lineRule="auto"/>
        <w:ind w:left="720" w:firstLine="0"/>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MOTION/SECOND: Jin/Golay</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 to allocate up to $13,000 for the installation of 141 bike parking spaces and plaque at South Hall on the North West corner.</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ACTION: Vote: Consent</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Stickers</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i w:val="1"/>
          <w:color w:val="000000"/>
          <w:sz w:val="24"/>
          <w:szCs w:val="24"/>
          <w:shd w:fill="dbe5f1" w:val="clear"/>
          <w:vertAlign w:val="baseline"/>
          <w:rtl w:val="0"/>
        </w:rPr>
        <w:t xml:space="preserve">MOTION/SECOND: Jin/Golay</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i w:val="1"/>
          <w:color w:val="000000"/>
          <w:sz w:val="24"/>
          <w:szCs w:val="24"/>
          <w:shd w:fill="dbe5f1" w:val="clear"/>
          <w:vertAlign w:val="baseline"/>
          <w:rtl w:val="0"/>
        </w:rPr>
        <w:t xml:space="preserve">Motion to approve an additional  $300 for stickers with new design and size dimensions</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i w:val="1"/>
          <w:color w:val="000000"/>
          <w:sz w:val="24"/>
          <w:szCs w:val="24"/>
          <w:shd w:fill="dbe5f1" w:val="clear"/>
          <w:vertAlign w:val="baseline"/>
          <w:rtl w:val="0"/>
        </w:rPr>
        <w:t xml:space="preserve">ACTION: Vote: Consent</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G. DISCUSSION ITEMS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rPr>
          <w:rFonts w:ascii="Calibri" w:cs="Calibri" w:eastAsia="Calibri" w:hAnsi="Calibri"/>
          <w:b w:val="0"/>
          <w:sz w:val="24"/>
          <w:szCs w:val="24"/>
        </w:rPr>
      </w:pPr>
      <w:r w:rsidDel="00000000" w:rsidR="00000000" w:rsidRPr="00000000">
        <w:rPr>
          <w:rFonts w:ascii="Calibri" w:cs="Calibri" w:eastAsia="Calibri" w:hAnsi="Calibri"/>
          <w:b w:val="1"/>
          <w:sz w:val="24"/>
          <w:szCs w:val="24"/>
          <w:vertAlign w:val="baseline"/>
          <w:rtl w:val="0"/>
        </w:rPr>
        <w:t xml:space="preserve">Bike N’ Blast Recap</w:t>
      </w:r>
      <w:r w:rsidDel="00000000" w:rsidR="00000000" w:rsidRPr="00000000">
        <w:rPr>
          <w:rtl w:val="0"/>
        </w:rPr>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Bike Gripe: The Return</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There are already a lot of fliers with the name bike gripe </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Golay: The other names were not as good</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 are sticking to bike n blast</w:t>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Students generally agree with our ideas about bike related issues</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Campbell needs more bike racks</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New lecture hall will bring up more issues and we don’t have much input </w:t>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 want a digital representation to show our resuts of the bike n’ blast event</w:t>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Suggestions were mainly to widen bike paths, fix pot holes, add more bike parking. </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Main bike path suggestions were in regards to music hall bike path and the UCEN</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HSSB and Music hall Bike Path need more lights</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People like more peak racks because they feel safer.</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Khabra: we should put more lights towards Chem and near Bren Hall </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Golay: we also need more lights by San Clemente</w:t>
      </w:r>
    </w:p>
    <w:p w:rsidR="00000000" w:rsidDel="00000000" w:rsidP="00000000" w:rsidRDefault="00000000" w:rsidRPr="00000000">
      <w:pPr>
        <w:numPr>
          <w:ilvl w:val="3"/>
          <w:numId w:val="4"/>
        </w:numPr>
        <w:spacing w:after="0" w:before="0" w:line="240" w:lineRule="auto"/>
        <w:ind w:left="288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Public Safety Commission could also help us even though they mostly do lighting in IV.</w:t>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The event went well but we need to get better to engage people, could give out shirts. We need to coordinate amongst ourselves </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 should do shifts next time</w:t>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Bike N blast next quarter</w:t>
        <w:tab/>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 Couple of days trying to get info instead of just one day</w:t>
      </w:r>
    </w:p>
    <w:p w:rsidR="00000000" w:rsidDel="00000000" w:rsidP="00000000" w:rsidRDefault="00000000" w:rsidRPr="00000000">
      <w:pPr>
        <w:numPr>
          <w:ilvl w:val="0"/>
          <w:numId w:val="4"/>
        </w:numPr>
        <w:spacing w:after="0" w:before="0" w:line="240" w:lineRule="auto"/>
        <w:ind w:left="720" w:hanging="360"/>
        <w:rPr>
          <w:rFonts w:ascii="Calibri" w:cs="Calibri" w:eastAsia="Calibri" w:hAnsi="Calibri"/>
          <w:b w:val="0"/>
          <w:sz w:val="24"/>
          <w:szCs w:val="24"/>
        </w:rPr>
      </w:pPr>
      <w:r w:rsidDel="00000000" w:rsidR="00000000" w:rsidRPr="00000000">
        <w:rPr>
          <w:rFonts w:ascii="Calibri" w:cs="Calibri" w:eastAsia="Calibri" w:hAnsi="Calibri"/>
          <w:b w:val="1"/>
          <w:sz w:val="24"/>
          <w:szCs w:val="24"/>
          <w:vertAlign w:val="baseline"/>
          <w:rtl w:val="0"/>
        </w:rPr>
        <w:t xml:space="preserve">Bike Auction</w:t>
      </w:r>
      <w:r w:rsidDel="00000000" w:rsidR="00000000" w:rsidRPr="00000000">
        <w:rPr>
          <w:rtl w:val="0"/>
        </w:rPr>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Week 3 </w:t>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Khabra- auction was slow because people were slow in choosing bikes and there wasn’t enough CSOs to keep the auction going fast.</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Bike Comm can answer questions and CSOs can do the administrative work</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CSOs were kind of confused too so that threw people off</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Jin: we can do something online</w:t>
      </w:r>
    </w:p>
    <w:p w:rsidR="00000000" w:rsidDel="00000000" w:rsidP="00000000" w:rsidRDefault="00000000" w:rsidRPr="00000000">
      <w:pPr>
        <w:numPr>
          <w:ilvl w:val="3"/>
          <w:numId w:val="4"/>
        </w:numPr>
        <w:spacing w:after="0" w:before="0" w:line="240" w:lineRule="auto"/>
        <w:ind w:left="288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Take a picture of the bikes and post them online and they could choose what they want</w:t>
      </w:r>
    </w:p>
    <w:p w:rsidR="00000000" w:rsidDel="00000000" w:rsidP="00000000" w:rsidRDefault="00000000" w:rsidRPr="00000000">
      <w:pPr>
        <w:numPr>
          <w:ilvl w:val="3"/>
          <w:numId w:val="4"/>
        </w:numPr>
        <w:spacing w:after="0" w:before="0" w:line="240" w:lineRule="auto"/>
        <w:ind w:left="288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CSOs should get Bike Comm more involved</w:t>
      </w:r>
    </w:p>
    <w:p w:rsidR="00000000" w:rsidDel="00000000" w:rsidP="00000000" w:rsidRDefault="00000000" w:rsidRPr="00000000">
      <w:pPr>
        <w:numPr>
          <w:ilvl w:val="4"/>
          <w:numId w:val="4"/>
        </w:numPr>
        <w:spacing w:after="0" w:before="0" w:line="240" w:lineRule="auto"/>
        <w:ind w:left="360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CSOs handed out tickets way before the event started and it was not fair to students who came at the time it started</w:t>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Online auction would be kind of tough because people like to touch the bike and “try” it before buying </w:t>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 should have the bike auction closed off to make it easier to organize people and bikes and preventing people who didn’t get in line go into the lot</w:t>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Bike Auction advertising needs to be done week 1</w:t>
      </w:r>
    </w:p>
    <w:p w:rsidR="00000000" w:rsidDel="00000000" w:rsidP="00000000" w:rsidRDefault="00000000" w:rsidRPr="00000000">
      <w:pPr>
        <w:numPr>
          <w:ilvl w:val="0"/>
          <w:numId w:val="4"/>
        </w:numPr>
        <w:spacing w:after="0" w:before="0" w:line="240" w:lineRule="auto"/>
        <w:ind w:left="720" w:hanging="360"/>
        <w:rPr>
          <w:rFonts w:ascii="Calibri" w:cs="Calibri" w:eastAsia="Calibri" w:hAnsi="Calibri"/>
          <w:b w:val="0"/>
          <w:sz w:val="24"/>
          <w:szCs w:val="24"/>
        </w:rPr>
      </w:pPr>
      <w:r w:rsidDel="00000000" w:rsidR="00000000" w:rsidRPr="00000000">
        <w:rPr>
          <w:rFonts w:ascii="Calibri" w:cs="Calibri" w:eastAsia="Calibri" w:hAnsi="Calibri"/>
          <w:b w:val="1"/>
          <w:sz w:val="24"/>
          <w:szCs w:val="24"/>
          <w:vertAlign w:val="baseline"/>
          <w:rtl w:val="0"/>
        </w:rPr>
        <w:t xml:space="preserve">Future Events</w:t>
      </w:r>
      <w:r w:rsidDel="00000000" w:rsidR="00000000" w:rsidRPr="00000000">
        <w:rPr>
          <w:rtl w:val="0"/>
        </w:rPr>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 should have bike n blast in week 3</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Maybe we can have it during the auction so while people stand in like they can Bike n’ Bast</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Storke gets too crowded but now that we don’t have the full fair we can have it at storke as opposed to the srb lawn which was where the fair is</w:t>
      </w:r>
    </w:p>
    <w:p w:rsidR="00000000" w:rsidDel="00000000" w:rsidP="00000000" w:rsidRDefault="00000000" w:rsidRPr="00000000">
      <w:pPr>
        <w:numPr>
          <w:ilvl w:val="3"/>
          <w:numId w:val="4"/>
        </w:numPr>
        <w:spacing w:after="0" w:before="0" w:line="240" w:lineRule="auto"/>
        <w:ind w:left="288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Tires and bikes could damage the lawn so we could have it on the storke tower where the cement is</w:t>
      </w:r>
    </w:p>
    <w:p w:rsidR="00000000" w:rsidDel="00000000" w:rsidP="00000000" w:rsidRDefault="00000000" w:rsidRPr="00000000">
      <w:pPr>
        <w:numPr>
          <w:ilvl w:val="3"/>
          <w:numId w:val="4"/>
        </w:numPr>
        <w:spacing w:after="0" w:before="0" w:line="240" w:lineRule="auto"/>
        <w:ind w:left="288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 could also rent out storke plaza </w:t>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 should do something with COSWB </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 can do it around week 7</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Ride around campus or near here </w:t>
      </w:r>
    </w:p>
    <w:p w:rsidR="00000000" w:rsidDel="00000000" w:rsidP="00000000" w:rsidRDefault="00000000" w:rsidRPr="00000000">
      <w:pPr>
        <w:numPr>
          <w:ilvl w:val="3"/>
          <w:numId w:val="4"/>
        </w:numPr>
        <w:spacing w:after="0" w:before="0" w:line="240" w:lineRule="auto"/>
        <w:ind w:left="288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 could ride to Goleta beach and have something there. </w:t>
      </w:r>
    </w:p>
    <w:p w:rsidR="00000000" w:rsidDel="00000000" w:rsidP="00000000" w:rsidRDefault="00000000" w:rsidRPr="00000000">
      <w:pPr>
        <w:numPr>
          <w:ilvl w:val="4"/>
          <w:numId w:val="4"/>
        </w:numPr>
        <w:spacing w:after="0" w:before="0" w:line="240" w:lineRule="auto"/>
        <w:ind w:left="360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Mountain biking or ride to the beach</w:t>
      </w:r>
    </w:p>
    <w:p w:rsidR="00000000" w:rsidDel="00000000" w:rsidP="00000000" w:rsidRDefault="00000000" w:rsidRPr="00000000">
      <w:pPr>
        <w:numPr>
          <w:ilvl w:val="4"/>
          <w:numId w:val="4"/>
        </w:numPr>
        <w:spacing w:after="0" w:before="0" w:line="240" w:lineRule="auto"/>
        <w:ind w:left="360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They partner with blenders </w:t>
      </w:r>
    </w:p>
    <w:p w:rsidR="00000000" w:rsidDel="00000000" w:rsidP="00000000" w:rsidRDefault="00000000" w:rsidRPr="00000000">
      <w:pPr>
        <w:numPr>
          <w:ilvl w:val="4"/>
          <w:numId w:val="4"/>
        </w:numPr>
        <w:spacing w:after="0" w:before="0" w:line="240" w:lineRule="auto"/>
        <w:ind w:left="360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BIKE N’ BLENDERS</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Annie could come up with ideas and we could go to their meeting and present their ideas </w:t>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Ride And Ramen</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WEEK 4 Saturday at 1pm at</w:t>
      </w:r>
    </w:p>
    <w:p w:rsidR="00000000" w:rsidDel="00000000" w:rsidP="00000000" w:rsidRDefault="00000000" w:rsidRPr="00000000">
      <w:pPr>
        <w:numPr>
          <w:ilvl w:val="2"/>
          <w:numId w:val="4"/>
        </w:numPr>
        <w:spacing w:after="0" w:before="0" w:line="240" w:lineRule="auto"/>
        <w:ind w:left="2160" w:hanging="18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 could make bike safety “passes” for the RAs to hand out and put in the dorms</w:t>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CycleMAYnia is coming up and we could be a part of it. </w:t>
      </w:r>
    </w:p>
    <w:p w:rsidR="00000000" w:rsidDel="00000000" w:rsidP="00000000" w:rsidRDefault="00000000" w:rsidRPr="00000000">
      <w:pPr>
        <w:numPr>
          <w:ilvl w:val="0"/>
          <w:numId w:val="4"/>
        </w:numPr>
        <w:spacing w:after="0" w:before="0" w:line="240" w:lineRule="auto"/>
        <w:ind w:left="720" w:hanging="360"/>
        <w:rPr>
          <w:rFonts w:ascii="Calibri" w:cs="Calibri" w:eastAsia="Calibri" w:hAnsi="Calibri"/>
          <w:b w:val="0"/>
          <w:sz w:val="24"/>
          <w:szCs w:val="24"/>
        </w:rPr>
      </w:pPr>
      <w:r w:rsidDel="00000000" w:rsidR="00000000" w:rsidRPr="00000000">
        <w:rPr>
          <w:rFonts w:ascii="Calibri" w:cs="Calibri" w:eastAsia="Calibri" w:hAnsi="Calibri"/>
          <w:b w:val="1"/>
          <w:sz w:val="24"/>
          <w:szCs w:val="24"/>
          <w:vertAlign w:val="baseline"/>
          <w:rtl w:val="0"/>
        </w:rPr>
        <w:t xml:space="preserve">Stickers</w:t>
      </w:r>
      <w:r w:rsidDel="00000000" w:rsidR="00000000" w:rsidRPr="00000000">
        <w:rPr>
          <w:rtl w:val="0"/>
        </w:rPr>
      </w:r>
    </w:p>
    <w:p w:rsidR="00000000" w:rsidDel="00000000" w:rsidP="00000000" w:rsidRDefault="00000000" w:rsidRPr="00000000">
      <w:pPr>
        <w:numPr>
          <w:ilvl w:val="1"/>
          <w:numId w:val="4"/>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0"/>
          <w:sz w:val="24"/>
          <w:szCs w:val="24"/>
          <w:vertAlign w:val="baseline"/>
          <w:rtl w:val="0"/>
        </w:rPr>
        <w:t xml:space="preserve">We could make the stickers either rectangle or square</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u w:val="single"/>
          <w:vertAlign w:val="baseline"/>
          <w:rtl w:val="0"/>
        </w:rPr>
        <w:t xml:space="preserve">ADJOURNMENT</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MOTION/SECOND: Jin/Golay</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 to adjourn the meeting 4:40</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ACTION: Vote: Consent</w:t>
      </w:r>
      <w:r w:rsidDel="00000000" w:rsidR="00000000" w:rsidRPr="00000000">
        <w:rPr>
          <w:rtl w:val="0"/>
        </w:rPr>
      </w:r>
    </w:p>
    <w:sectPr>
      <w:headerReference r:id="rId6" w:type="default"/>
      <w:footerReference r:id="rId7" w:type="default"/>
      <w:pgSz w:h="15840" w:w="12240"/>
      <w:pgMar w:bottom="810" w:top="117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Times New Roman"/>
  <w:font w:name="Georgia"/>
  <w:font w:name="Trebuchet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200" w:before="0" w:line="276" w:lineRule="auto"/>
      <w:contextualSpacing w:val="0"/>
      <w:jc w:val="right"/>
    </w:pPr>
    <w:fldSimple w:instr="PAGE" w:fldLock="0" w:dirty="0">
      <w:r w:rsidDel="00000000" w:rsidR="00000000" w:rsidRPr="00000000">
        <w:rPr>
          <w:rFonts w:ascii="Tahoma" w:cs="Tahoma" w:eastAsia="Tahoma" w:hAnsi="Tahoma"/>
          <w:b w:val="0"/>
          <w:sz w:val="20"/>
          <w:szCs w:val="20"/>
          <w:vertAlign w:val="baseline"/>
        </w:rPr>
      </w:r>
    </w:fldSimple>
    <w:r w:rsidDel="00000000" w:rsidR="00000000" w:rsidRPr="00000000">
      <w:rPr>
        <w:rFonts w:ascii="Tahoma" w:cs="Tahoma" w:eastAsia="Tahoma" w:hAnsi="Tahoma"/>
        <w:b w:val="0"/>
        <w:sz w:val="20"/>
        <w:szCs w:val="20"/>
        <w:vertAlign w:val="baseline"/>
        <w:rtl w:val="0"/>
      </w:rPr>
      <w:t xml:space="preserve"> | </w:t>
    </w:r>
    <w:r w:rsidDel="00000000" w:rsidR="00000000" w:rsidRPr="00000000">
      <w:rPr>
        <w:rFonts w:ascii="Tahoma" w:cs="Tahoma" w:eastAsia="Tahoma" w:hAnsi="Tahoma"/>
        <w:b w:val="0"/>
        <w:color w:val="808080"/>
        <w:sz w:val="20"/>
        <w:szCs w:val="20"/>
        <w:vertAlign w:val="baseline"/>
        <w:rtl w:val="0"/>
      </w:rPr>
      <w:t xml:space="preserve">Page</w:t>
    </w:r>
    <w:r w:rsidDel="00000000" w:rsidR="00000000" w:rsidRPr="00000000">
      <w:rPr>
        <w:rtl w:val="0"/>
      </w:rPr>
    </w:r>
  </w:p>
  <w:p w:rsidR="00000000" w:rsidDel="00000000" w:rsidP="00000000" w:rsidRDefault="00000000" w:rsidRPr="00000000">
    <w:pPr>
      <w:tabs>
        <w:tab w:val="center" w:pos="4680"/>
        <w:tab w:val="right" w:pos="9360"/>
      </w:tabs>
      <w:spacing w:after="720" w:before="0" w:line="276"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200" w:before="720" w:line="276"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0"/>
      <w:numFmt w:val="upperLetter"/>
      <w:lvlText w:val="%4."/>
      <w:lvlJc w:val="left"/>
      <w:pPr>
        <w:ind w:left="360" w:firstLine="0"/>
      </w:pPr>
      <w:rPr>
        <w:u w:val="none"/>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lvl w:ilvl="0">
      <w:start w:val="1"/>
      <w:numFmt w:val="decimal"/>
      <w:lvlText w:val="C-%1."/>
      <w:lvlJc w:val="left"/>
      <w:pPr>
        <w:ind w:left="1080" w:firstLine="720"/>
      </w:pPr>
      <w:rPr>
        <w:b w:val="1"/>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lvl w:ilvl="0">
      <w:start w:val="1"/>
      <w:numFmt w:val="decimal"/>
      <w:lvlText w:val="%1."/>
      <w:lvlJc w:val="left"/>
      <w:pPr>
        <w:ind w:left="720" w:firstLine="360"/>
      </w:pPr>
      <w:rPr>
        <w:b w:val="1"/>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lvl w:ilvl="0">
      <w:start w:val="1"/>
      <w:numFmt w:val="decimal"/>
      <w:lvlText w:val="A-%1."/>
      <w:lvlJc w:val="left"/>
      <w:pPr>
        <w:ind w:left="1080" w:firstLine="720"/>
      </w:pPr>
      <w:rPr>
        <w:b w:val="1"/>
        <w:i w:val="0"/>
        <w:vertAlign w:val="baseline"/>
      </w:rPr>
    </w:lvl>
    <w:lvl w:ilvl="1">
      <w:start w:val="1"/>
      <w:numFmt w:val="lowerLetter"/>
      <w:lvlText w:val="%2."/>
      <w:lvlJc w:val="left"/>
      <w:pPr>
        <w:ind w:left="1800" w:firstLine="1440"/>
      </w:pPr>
      <w:rPr>
        <w:b w:val="1"/>
        <w:i w:val="0"/>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ind w:left="0" w:firstLine="0"/>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ind w:left="0" w:firstLine="0"/>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before="0" w:line="240" w:lineRule="auto"/>
      <w:ind w:left="1008" w:hanging="432"/>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